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42" w:rsidRDefault="00DC264C">
      <w:bookmarkStart w:id="0" w:name="_GoBack"/>
      <w:r>
        <w:rPr>
          <w:noProof/>
        </w:rPr>
        <w:drawing>
          <wp:anchor distT="0" distB="0" distL="114300" distR="114300" simplePos="0" relativeHeight="251660288" behindDoc="0" locked="0" layoutInCell="1" allowOverlap="1" wp14:anchorId="5380B78A" wp14:editId="0C0E06DF">
            <wp:simplePos x="0" y="0"/>
            <wp:positionH relativeFrom="column">
              <wp:posOffset>-701040</wp:posOffset>
            </wp:positionH>
            <wp:positionV relativeFrom="paragraph">
              <wp:posOffset>-434975</wp:posOffset>
            </wp:positionV>
            <wp:extent cx="690880" cy="795655"/>
            <wp:effectExtent l="0" t="0" r="0" b="4445"/>
            <wp:wrapSquare wrapText="bothSides"/>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90880" cy="795655"/>
                    </a:xfrm>
                    <a:prstGeom prst="rect">
                      <a:avLst/>
                    </a:prstGeom>
                    <a:noFill/>
                    <a:ln w="9525">
                      <a:noFill/>
                      <a:miter lim="800000"/>
                      <a:headEnd/>
                      <a:tailEnd/>
                    </a:ln>
                  </pic:spPr>
                </pic:pic>
              </a:graphicData>
            </a:graphic>
          </wp:anchor>
        </w:drawing>
      </w:r>
      <w:bookmarkEnd w:id="0"/>
      <w:r>
        <w:rPr>
          <w:noProof/>
          <w:lang w:eastAsia="es-C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7.25pt;margin-top:-15.6pt;width:252pt;height:63pt;z-index:-251658240;mso-position-horizontal-relative:text;mso-position-vertical-relative:text" wrapcoords="5014 -257 3921 771 3471 2057 3471 5914 6943 7971 -193 8743 64 12086 0 15686 -1671 16714 -1671 18771 10157 20314 11314 22114 11379 22114 16714 22114 16650 20314 17936 19029 17807 18257 15686 16200 21664 14143 21664 12600 21343 12086 21536 9000 20764 8743 15429 7971 18129 6686 18193 1286 17614 257 15043 -257 5014 -257" fillcolor="#9400ed" strokecolor="gray" strokeweight="1pt">
            <v:fill color2="blue" angle="-90" colors="0 #a603ab;13763f #0819fb;22938f #1a8d48;34079f yellow;47841f #ee3f17;57672f #e81766;1 #a603ab" method="none" focus="50%" type="gradient"/>
            <v:shadow on="t" type="perspective" color="silver" opacity="52429f" origin="-.5,.5" matrix=",46340f,,.5,,-4768371582e-16"/>
            <v:textpath style="font-family:&quot;Algerian&quot;;font-size:14pt;v-text-kern:t" trim="t" fitpath="t" string="GUÍA  de Física  (Mecánica)&#10;Tema: deduccion de teorema de Steiner.&#10;                          Montoya.-&#10;"/>
            <w10:wrap type="tight"/>
          </v:shape>
        </w:pict>
      </w:r>
    </w:p>
    <w:p w:rsidR="00702C6B" w:rsidRDefault="00702C6B"/>
    <w:p w:rsidR="00BD0A34" w:rsidRDefault="00BD0A34"/>
    <w:p w:rsidR="00BD0A34" w:rsidRDefault="003B6836">
      <w:r>
        <w:rPr>
          <w:noProof/>
          <w:lang w:eastAsia="es-CL"/>
        </w:rPr>
        <w:drawing>
          <wp:inline distT="0" distB="0" distL="0" distR="0">
            <wp:extent cx="3552825" cy="2571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2825" cy="2571750"/>
                    </a:xfrm>
                    <a:prstGeom prst="rect">
                      <a:avLst/>
                    </a:prstGeom>
                    <a:noFill/>
                    <a:ln>
                      <a:noFill/>
                    </a:ln>
                  </pic:spPr>
                </pic:pic>
              </a:graphicData>
            </a:graphic>
          </wp:inline>
        </w:drawing>
      </w:r>
    </w:p>
    <w:p w:rsidR="00702C6B" w:rsidRDefault="00702C6B"/>
    <w:p w:rsidR="00702C6B" w:rsidRPr="00702C6B" w:rsidRDefault="00DC264C">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cm</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2</m:t>
                  </m:r>
                </m:sup>
              </m:sSubSup>
              <m:r>
                <w:rPr>
                  <w:rFonts w:ascii="Cambria Math" w:hAnsi="Cambria Math"/>
                </w:rPr>
                <m:t>)</m:t>
              </m:r>
            </m:e>
          </m:nary>
        </m:oMath>
      </m:oMathPara>
    </w:p>
    <w:p w:rsidR="00702C6B" w:rsidRPr="00702C6B" w:rsidRDefault="00DC264C">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m:t>
                  </m:r>
                </m:sub>
              </m:sSub>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-a</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-b</m:t>
                          </m:r>
                        </m:e>
                      </m:d>
                    </m:e>
                    <m:sup>
                      <m:r>
                        <w:rPr>
                          <w:rFonts w:ascii="Cambria Math" w:hAnsi="Cambria Math"/>
                        </w:rPr>
                        <m:t>2</m:t>
                      </m:r>
                    </m:sup>
                  </m:sSup>
                </m:e>
              </m:d>
            </m:e>
          </m:nary>
        </m:oMath>
      </m:oMathPara>
    </w:p>
    <w:p w:rsidR="00702C6B" w:rsidRPr="00702C6B" w:rsidRDefault="00DC264C" w:rsidP="00702C6B">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m:t>
                  </m:r>
                </m:sub>
              </m:sSub>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r>
                    <w:rPr>
                      <w:rFonts w:ascii="Cambria Math" w:hAnsi="Cambria Math"/>
                    </w:rPr>
                    <m:t>-2a</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2</m:t>
                      </m:r>
                    </m:sup>
                  </m:sSubSup>
                  <m:r>
                    <w:rPr>
                      <w:rFonts w:ascii="Cambria Math" w:hAnsi="Cambria Math"/>
                    </w:rPr>
                    <m:t>-2b</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e>
          </m:nary>
        </m:oMath>
      </m:oMathPara>
    </w:p>
    <w:p w:rsidR="00702C6B" w:rsidRPr="00702C6B" w:rsidRDefault="00702C6B" w:rsidP="00702C6B">
      <w:pPr>
        <w:rPr>
          <w:rFonts w:eastAsiaTheme="minorEastAsia"/>
        </w:rPr>
      </w:pPr>
    </w:p>
    <w:p w:rsidR="00702C6B" w:rsidRPr="00BD0A34" w:rsidRDefault="00DC264C" w:rsidP="00702C6B">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2</m:t>
                      </m:r>
                    </m:sup>
                  </m:sSubSup>
                </m:e>
              </m:d>
              <m:r>
                <w:rPr>
                  <w:rFonts w:ascii="Cambria Math" w:hAnsi="Cambria Math"/>
                </w:rPr>
                <m:t>-2a</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m:t>
                      </m:r>
                    </m:sub>
                  </m:sSub>
                </m:e>
              </m:nary>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-2b</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m:t>
                  </m:r>
                </m:sub>
              </m:sSub>
            </m:e>
          </m:nary>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m</m:t>
                  </m:r>
                </m:e>
                <m:sub>
                  <m:r>
                    <w:rPr>
                      <w:rFonts w:ascii="Cambria Math" w:hAnsi="Cambria Math"/>
                    </w:rPr>
                    <m:t>i</m:t>
                  </m:r>
                </m:sub>
              </m:sSub>
            </m:e>
          </m:nary>
        </m:oMath>
      </m:oMathPara>
    </w:p>
    <w:p w:rsidR="00BD0A34" w:rsidRPr="00702C6B" w:rsidRDefault="00DC264C" w:rsidP="00702C6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cm</m:t>
              </m:r>
            </m:sub>
          </m:sSub>
          <m:r>
            <w:rPr>
              <w:rFonts w:ascii="Cambria Math" w:eastAsiaTheme="minorEastAsia" w:hAnsi="Cambria Math"/>
            </w:rPr>
            <m:t>+M</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oMath>
      </m:oMathPara>
    </w:p>
    <w:p w:rsidR="00702C6B" w:rsidRDefault="00702C6B"/>
    <w:sectPr w:rsidR="00702C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6B"/>
    <w:rsid w:val="003B6836"/>
    <w:rsid w:val="00702C6B"/>
    <w:rsid w:val="00854342"/>
    <w:rsid w:val="00BD0A34"/>
    <w:rsid w:val="00DC26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2C6B"/>
    <w:rPr>
      <w:color w:val="808080"/>
    </w:rPr>
  </w:style>
  <w:style w:type="paragraph" w:styleId="Textodeglobo">
    <w:name w:val="Balloon Text"/>
    <w:basedOn w:val="Normal"/>
    <w:link w:val="TextodegloboCar"/>
    <w:uiPriority w:val="99"/>
    <w:semiHidden/>
    <w:unhideWhenUsed/>
    <w:rsid w:val="00702C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2C6B"/>
    <w:rPr>
      <w:color w:val="808080"/>
    </w:rPr>
  </w:style>
  <w:style w:type="paragraph" w:styleId="Textodeglobo">
    <w:name w:val="Balloon Text"/>
    <w:basedOn w:val="Normal"/>
    <w:link w:val="TextodegloboCar"/>
    <w:uiPriority w:val="99"/>
    <w:semiHidden/>
    <w:unhideWhenUsed/>
    <w:rsid w:val="00702C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56</Words>
  <Characters>310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Montoya</dc:creator>
  <cp:lastModifiedBy>Daniel Montoya</cp:lastModifiedBy>
  <cp:revision>4</cp:revision>
  <dcterms:created xsi:type="dcterms:W3CDTF">2011-09-06T12:02:00Z</dcterms:created>
  <dcterms:modified xsi:type="dcterms:W3CDTF">2011-10-03T20:57:00Z</dcterms:modified>
</cp:coreProperties>
</file>